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DB" w:rsidRPr="00B46F9E" w:rsidRDefault="007714DB" w:rsidP="00B46F9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</w:pPr>
      <w:r w:rsidRP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П</w:t>
      </w:r>
      <w:r w:rsid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</w:t>
      </w:r>
      <w:r w:rsid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С</w:t>
      </w:r>
      <w:r w:rsid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Т</w:t>
      </w:r>
      <w:r w:rsid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А</w:t>
      </w:r>
      <w:r w:rsid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</w:t>
      </w:r>
      <w:r w:rsid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О</w:t>
      </w:r>
      <w:r w:rsid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В</w:t>
      </w:r>
      <w:r w:rsid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Л</w:t>
      </w:r>
      <w:r w:rsid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Е</w:t>
      </w:r>
      <w:r w:rsid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Н</w:t>
      </w:r>
      <w:r w:rsid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>И</w:t>
      </w:r>
      <w:r w:rsid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 </w:t>
      </w:r>
      <w:r w:rsidRPr="00B46F9E">
        <w:rPr>
          <w:rFonts w:ascii="Times New Roman" w:eastAsia="Times New Roman" w:hAnsi="Times New Roman" w:cs="Times New Roman"/>
          <w:b/>
          <w:sz w:val="60"/>
          <w:szCs w:val="60"/>
          <w:lang w:eastAsia="ru-RU"/>
        </w:rPr>
        <w:t xml:space="preserve">Е </w:t>
      </w:r>
    </w:p>
    <w:p w:rsidR="007714DB" w:rsidRDefault="007714DB" w:rsidP="00B46F9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БОЛЬШЕСЕЛЬСКОГО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B46F9E" w:rsidRDefault="00B46F9E" w:rsidP="00B46F9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DB" w:rsidRPr="00B46F9E" w:rsidRDefault="00B46F9E" w:rsidP="00B46F9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14DB"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766AE"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26.01.2024 </w:t>
      </w:r>
      <w:r w:rsidR="002766AE"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4DB"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="007714DB"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3A1353" w:rsidRPr="00B46F9E" w:rsidRDefault="00B46F9E" w:rsidP="00B46F9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A1353"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Большое Село</w:t>
      </w:r>
    </w:p>
    <w:p w:rsidR="003A1353" w:rsidRPr="00B46F9E" w:rsidRDefault="003A1353" w:rsidP="00B46F9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4DB" w:rsidRPr="00B46F9E" w:rsidRDefault="007714DB" w:rsidP="00B46F9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800CB" w:rsidRPr="00B46F9E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</w:p>
    <w:p w:rsidR="003A1353" w:rsidRPr="00B46F9E" w:rsidRDefault="007714DB" w:rsidP="00B46F9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документацию</w:t>
      </w:r>
      <w:r w:rsidR="003A1353"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 планировки </w:t>
      </w:r>
    </w:p>
    <w:p w:rsidR="002B7482" w:rsidRPr="00B46F9E" w:rsidRDefault="002B7482" w:rsidP="00B46F9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62864"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межевания территории </w:t>
      </w:r>
    </w:p>
    <w:p w:rsidR="002B7482" w:rsidRPr="00B46F9E" w:rsidRDefault="002B7482" w:rsidP="00B46F9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линейного объекта</w:t>
      </w:r>
    </w:p>
    <w:p w:rsidR="002B7482" w:rsidRPr="00B46F9E" w:rsidRDefault="002B7482" w:rsidP="00B46F9E">
      <w:pPr>
        <w:spacing w:after="0" w:line="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«Межпоселковый газопровод с. Большое Село</w:t>
      </w:r>
    </w:p>
    <w:p w:rsidR="002B7482" w:rsidRPr="00B46F9E" w:rsidRDefault="002B7482" w:rsidP="00B46F9E">
      <w:pPr>
        <w:spacing w:after="0" w:line="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–дер. </w:t>
      </w:r>
      <w:proofErr w:type="spellStart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Колошино</w:t>
      </w:r>
      <w:proofErr w:type="spellEnd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-дер. </w:t>
      </w:r>
      <w:proofErr w:type="spellStart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Противье</w:t>
      </w:r>
      <w:proofErr w:type="spellEnd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</w:p>
    <w:p w:rsidR="002B7482" w:rsidRPr="00B46F9E" w:rsidRDefault="002B7482" w:rsidP="00B46F9E">
      <w:pPr>
        <w:spacing w:after="0" w:line="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дер. Высоково с отводом на дер. </w:t>
      </w:r>
      <w:proofErr w:type="spellStart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Байково</w:t>
      </w:r>
      <w:proofErr w:type="spellEnd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</w:p>
    <w:p w:rsidR="002B7482" w:rsidRPr="00B46F9E" w:rsidRDefault="002B7482" w:rsidP="00B46F9E">
      <w:pPr>
        <w:spacing w:after="0" w:line="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дер. </w:t>
      </w:r>
      <w:proofErr w:type="spellStart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Тяжино</w:t>
      </w:r>
      <w:bookmarkStart w:id="0" w:name="_GoBack"/>
      <w:bookmarkEnd w:id="0"/>
      <w:proofErr w:type="spellEnd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Большесельского</w:t>
      </w:r>
      <w:proofErr w:type="spellEnd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</w:t>
      </w:r>
    </w:p>
    <w:p w:rsidR="002B7482" w:rsidRPr="00B46F9E" w:rsidRDefault="002B7482" w:rsidP="00B46F9E">
      <w:pPr>
        <w:spacing w:after="0" w:line="0" w:lineRule="atLeas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Ярославской области»</w:t>
      </w:r>
    </w:p>
    <w:p w:rsidR="002B7482" w:rsidRPr="00B46F9E" w:rsidRDefault="002B7482" w:rsidP="00B46F9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AA1" w:rsidRPr="00B46F9E" w:rsidRDefault="00CB231F" w:rsidP="00B46F9E">
      <w:pPr>
        <w:pStyle w:val="a3"/>
        <w:tabs>
          <w:tab w:val="left" w:pos="0"/>
        </w:tabs>
        <w:spacing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D4251A" w:rsidRPr="00B4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статьей</w:t>
      </w:r>
      <w:r w:rsidR="007714DB" w:rsidRPr="00B4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</w:t>
      </w:r>
      <w:r w:rsidR="00D4251A" w:rsidRPr="00B4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D5AA1" w:rsidRPr="00B4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п.5.1 ст. </w:t>
      </w:r>
      <w:r w:rsidR="002B7482" w:rsidRPr="00B4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="003A1353" w:rsidRPr="00B4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14DB" w:rsidRPr="00B4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Градостроительного кодекса Российской Федерации,  Федеральным  законом от 06.10.2003 № 131-ФЗ «Об общих принципах организации местного самоуправления в Российской Федерации», </w:t>
      </w:r>
      <w:r w:rsidR="003A1353" w:rsidRPr="00B4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РФ от 01.10.2020 N 1591 "Об утверждении Правил внесения изменений в документацию по планировке территории, указанную в части 18 статьи 45 Градостроительного кодекса Российской Федерации, отмены такой документации или ее отдельных частей, признания отдельных частей такой документации не подлежащими применению и о внесении изменений в Правила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</w:t>
      </w:r>
      <w:r w:rsidR="002766AE" w:rsidRPr="00B4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3A1353" w:rsidRPr="00B4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766AE" w:rsidRPr="00B4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353" w:rsidRPr="00B4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Большесельского муниципального района, </w:t>
      </w:r>
      <w:r w:rsidR="00C56786" w:rsidRPr="00B46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района</w:t>
      </w:r>
    </w:p>
    <w:p w:rsidR="007714DB" w:rsidRPr="00B46F9E" w:rsidRDefault="007714DB" w:rsidP="00B46F9E">
      <w:pPr>
        <w:pStyle w:val="a3"/>
        <w:spacing w:line="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14DB" w:rsidRPr="00B46F9E" w:rsidRDefault="007714DB" w:rsidP="00B46F9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6F9E">
        <w:rPr>
          <w:rFonts w:ascii="Times New Roman" w:hAnsi="Times New Roman"/>
          <w:sz w:val="24"/>
          <w:szCs w:val="24"/>
        </w:rPr>
        <w:t>ПОСТАНОВЛЯ</w:t>
      </w:r>
      <w:r w:rsidR="00C56786" w:rsidRPr="00B46F9E">
        <w:rPr>
          <w:rFonts w:ascii="Times New Roman" w:hAnsi="Times New Roman"/>
          <w:sz w:val="24"/>
          <w:szCs w:val="24"/>
        </w:rPr>
        <w:t>ЕТ</w:t>
      </w:r>
      <w:r w:rsidRPr="00B46F9E">
        <w:rPr>
          <w:rFonts w:ascii="Times New Roman" w:hAnsi="Times New Roman"/>
          <w:sz w:val="24"/>
          <w:szCs w:val="24"/>
        </w:rPr>
        <w:t>:</w:t>
      </w:r>
    </w:p>
    <w:p w:rsidR="00CB231F" w:rsidRPr="00B46F9E" w:rsidRDefault="00CB231F" w:rsidP="00B46F9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5D5AA1" w:rsidRPr="00B46F9E" w:rsidRDefault="009A3BEE" w:rsidP="00B46F9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F9E">
        <w:rPr>
          <w:rFonts w:ascii="Times New Roman" w:hAnsi="Times New Roman"/>
          <w:sz w:val="24"/>
          <w:szCs w:val="24"/>
        </w:rPr>
        <w:t xml:space="preserve">    </w:t>
      </w:r>
      <w:r w:rsidR="007714DB" w:rsidRPr="00B46F9E">
        <w:rPr>
          <w:rFonts w:ascii="Times New Roman" w:hAnsi="Times New Roman"/>
          <w:sz w:val="24"/>
          <w:szCs w:val="24"/>
        </w:rPr>
        <w:t>1.</w:t>
      </w:r>
      <w:r w:rsidR="003A1353" w:rsidRPr="00B46F9E">
        <w:rPr>
          <w:rFonts w:ascii="Times New Roman" w:hAnsi="Times New Roman"/>
          <w:sz w:val="24"/>
          <w:szCs w:val="24"/>
        </w:rPr>
        <w:t>Внести изменения в документацию п</w:t>
      </w:r>
      <w:r w:rsidR="0088748B"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планировки и проект межевания территории для размещения линейного объекта</w:t>
      </w:r>
      <w:r w:rsidR="00233B95" w:rsidRPr="00B46F9E">
        <w:rPr>
          <w:rFonts w:ascii="Times New Roman" w:hAnsi="Times New Roman"/>
          <w:sz w:val="24"/>
          <w:szCs w:val="24"/>
        </w:rPr>
        <w:t xml:space="preserve"> </w:t>
      </w:r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«Межпоселковый газопровод с. Большое Село–дер. </w:t>
      </w:r>
      <w:proofErr w:type="spellStart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Колошино</w:t>
      </w:r>
      <w:proofErr w:type="spellEnd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-дер. </w:t>
      </w:r>
      <w:proofErr w:type="spellStart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Противье</w:t>
      </w:r>
      <w:proofErr w:type="spellEnd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дер. Высоково с отводом на дер. </w:t>
      </w:r>
      <w:proofErr w:type="spellStart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Байково</w:t>
      </w:r>
      <w:proofErr w:type="spellEnd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дер. </w:t>
      </w:r>
      <w:proofErr w:type="spellStart"/>
      <w:proofErr w:type="gramStart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Тяжино</w:t>
      </w:r>
      <w:proofErr w:type="spellEnd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proofErr w:type="spellStart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Большесельского</w:t>
      </w:r>
      <w:proofErr w:type="spellEnd"/>
      <w:proofErr w:type="gramEnd"/>
      <w:r w:rsidRPr="00B46F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муниципального района Ярославской области»</w:t>
      </w:r>
      <w:r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8E4"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</w:t>
      </w:r>
      <w:r w:rsidR="003A1353" w:rsidRPr="00B46F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231F" w:rsidRPr="00B46F9E">
        <w:rPr>
          <w:rFonts w:ascii="Times New Roman" w:hAnsi="Times New Roman"/>
          <w:sz w:val="24"/>
          <w:szCs w:val="24"/>
        </w:rPr>
        <w:t>утвержденн</w:t>
      </w:r>
      <w:r w:rsidRPr="00B46F9E">
        <w:rPr>
          <w:rFonts w:ascii="Times New Roman" w:hAnsi="Times New Roman"/>
          <w:sz w:val="24"/>
          <w:szCs w:val="24"/>
        </w:rPr>
        <w:t xml:space="preserve">ый </w:t>
      </w:r>
      <w:r w:rsidR="00CB231F" w:rsidRPr="00B46F9E">
        <w:rPr>
          <w:rFonts w:ascii="Times New Roman" w:hAnsi="Times New Roman"/>
          <w:sz w:val="24"/>
          <w:szCs w:val="24"/>
        </w:rPr>
        <w:t xml:space="preserve">постановлением Администрации Большесельского муниципального района </w:t>
      </w:r>
      <w:r w:rsidRPr="00B46F9E">
        <w:rPr>
          <w:rFonts w:ascii="Times New Roman" w:hAnsi="Times New Roman"/>
          <w:sz w:val="24"/>
          <w:szCs w:val="24"/>
        </w:rPr>
        <w:t xml:space="preserve">№726 </w:t>
      </w:r>
      <w:r w:rsidR="00CB231F" w:rsidRPr="00B46F9E">
        <w:rPr>
          <w:rFonts w:ascii="Times New Roman" w:hAnsi="Times New Roman"/>
          <w:sz w:val="24"/>
          <w:szCs w:val="24"/>
        </w:rPr>
        <w:t xml:space="preserve">от </w:t>
      </w:r>
      <w:r w:rsidR="00762864" w:rsidRPr="00B46F9E">
        <w:rPr>
          <w:rFonts w:ascii="Times New Roman" w:hAnsi="Times New Roman"/>
          <w:sz w:val="24"/>
          <w:szCs w:val="24"/>
        </w:rPr>
        <w:t>12.10.2022г</w:t>
      </w:r>
      <w:r w:rsidR="002766AE" w:rsidRPr="00B46F9E">
        <w:rPr>
          <w:rFonts w:ascii="Times New Roman" w:hAnsi="Times New Roman"/>
          <w:sz w:val="24"/>
          <w:szCs w:val="24"/>
        </w:rPr>
        <w:t>,</w:t>
      </w:r>
      <w:r w:rsidR="008674EB" w:rsidRPr="00B46F9E">
        <w:rPr>
          <w:rFonts w:ascii="Times New Roman" w:hAnsi="Times New Roman"/>
          <w:sz w:val="24"/>
          <w:szCs w:val="24"/>
        </w:rPr>
        <w:t xml:space="preserve"> </w:t>
      </w:r>
      <w:r w:rsidR="00233B95" w:rsidRPr="00B46F9E">
        <w:rPr>
          <w:rFonts w:ascii="Times New Roman" w:hAnsi="Times New Roman"/>
          <w:sz w:val="24"/>
          <w:szCs w:val="24"/>
        </w:rPr>
        <w:t>изложи</w:t>
      </w:r>
      <w:r w:rsidR="00C56786" w:rsidRPr="00B46F9E">
        <w:rPr>
          <w:rFonts w:ascii="Times New Roman" w:hAnsi="Times New Roman"/>
          <w:sz w:val="24"/>
          <w:szCs w:val="24"/>
        </w:rPr>
        <w:t>в ее в новой редакции</w:t>
      </w:r>
      <w:r w:rsidR="00CB231F" w:rsidRPr="00B46F9E">
        <w:rPr>
          <w:rFonts w:ascii="Times New Roman" w:hAnsi="Times New Roman"/>
          <w:sz w:val="24"/>
          <w:szCs w:val="24"/>
        </w:rPr>
        <w:t xml:space="preserve">. </w:t>
      </w:r>
    </w:p>
    <w:p w:rsidR="00CB231F" w:rsidRPr="00B46F9E" w:rsidRDefault="004800CB" w:rsidP="00B46F9E">
      <w:pPr>
        <w:widowControl w:val="0"/>
        <w:autoSpaceDE w:val="0"/>
        <w:autoSpaceDN w:val="0"/>
        <w:adjustRightInd w:val="0"/>
        <w:spacing w:after="0" w:line="0" w:lineRule="atLeast"/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B46F9E">
        <w:rPr>
          <w:rFonts w:ascii="Times New Roman" w:hAnsi="Times New Roman"/>
          <w:sz w:val="24"/>
          <w:szCs w:val="24"/>
        </w:rPr>
        <w:t>2.</w:t>
      </w:r>
      <w:r w:rsidR="007714DB" w:rsidRPr="00B46F9E">
        <w:rPr>
          <w:rFonts w:ascii="Times New Roman" w:hAnsi="Times New Roman"/>
          <w:sz w:val="24"/>
          <w:szCs w:val="24"/>
        </w:rPr>
        <w:t>Разместить</w:t>
      </w:r>
      <w:r w:rsidR="005D5AA1" w:rsidRPr="00B46F9E">
        <w:rPr>
          <w:rFonts w:ascii="Times New Roman" w:hAnsi="Times New Roman"/>
          <w:sz w:val="24"/>
          <w:szCs w:val="24"/>
        </w:rPr>
        <w:t xml:space="preserve"> </w:t>
      </w:r>
      <w:r w:rsidR="003A1353" w:rsidRPr="00B46F9E">
        <w:rPr>
          <w:rFonts w:ascii="Times New Roman" w:hAnsi="Times New Roman"/>
          <w:sz w:val="24"/>
          <w:szCs w:val="24"/>
        </w:rPr>
        <w:t>п</w:t>
      </w:r>
      <w:r w:rsidR="009A3BEE" w:rsidRPr="00B46F9E">
        <w:rPr>
          <w:rFonts w:ascii="Times New Roman" w:hAnsi="Times New Roman"/>
          <w:sz w:val="24"/>
          <w:szCs w:val="24"/>
        </w:rPr>
        <w:t xml:space="preserve">роект планировки и проект межевания территории для размещения линейного объекта </w:t>
      </w:r>
      <w:r w:rsidR="009A3BEE" w:rsidRPr="00B46F9E">
        <w:rPr>
          <w:rFonts w:ascii="Times New Roman" w:hAnsi="Times New Roman"/>
          <w:iCs/>
          <w:sz w:val="24"/>
          <w:szCs w:val="24"/>
        </w:rPr>
        <w:t xml:space="preserve">«Межпоселковый газопровод с. Большое Село–дер. </w:t>
      </w:r>
      <w:proofErr w:type="spellStart"/>
      <w:r w:rsidR="009A3BEE" w:rsidRPr="00B46F9E">
        <w:rPr>
          <w:rFonts w:ascii="Times New Roman" w:hAnsi="Times New Roman"/>
          <w:iCs/>
          <w:sz w:val="24"/>
          <w:szCs w:val="24"/>
        </w:rPr>
        <w:t>Колошино</w:t>
      </w:r>
      <w:proofErr w:type="spellEnd"/>
      <w:r w:rsidR="009A3BEE" w:rsidRPr="00B46F9E">
        <w:rPr>
          <w:rFonts w:ascii="Times New Roman" w:hAnsi="Times New Roman"/>
          <w:iCs/>
          <w:sz w:val="24"/>
          <w:szCs w:val="24"/>
        </w:rPr>
        <w:t xml:space="preserve">-дер. </w:t>
      </w:r>
      <w:proofErr w:type="spellStart"/>
      <w:r w:rsidR="009A3BEE" w:rsidRPr="00B46F9E">
        <w:rPr>
          <w:rFonts w:ascii="Times New Roman" w:hAnsi="Times New Roman"/>
          <w:iCs/>
          <w:sz w:val="24"/>
          <w:szCs w:val="24"/>
        </w:rPr>
        <w:t>Противье</w:t>
      </w:r>
      <w:proofErr w:type="spellEnd"/>
      <w:r w:rsidR="009A3BEE" w:rsidRPr="00B46F9E">
        <w:rPr>
          <w:rFonts w:ascii="Times New Roman" w:hAnsi="Times New Roman"/>
          <w:iCs/>
          <w:sz w:val="24"/>
          <w:szCs w:val="24"/>
        </w:rPr>
        <w:t>-</w:t>
      </w:r>
      <w:r w:rsidR="009A3BEE" w:rsidRPr="00B46F9E">
        <w:rPr>
          <w:rFonts w:ascii="Times New Roman" w:hAnsi="Times New Roman"/>
          <w:sz w:val="24"/>
          <w:szCs w:val="24"/>
        </w:rPr>
        <w:t xml:space="preserve"> </w:t>
      </w:r>
      <w:r w:rsidR="009A3BEE" w:rsidRPr="00B46F9E">
        <w:rPr>
          <w:rFonts w:ascii="Times New Roman" w:hAnsi="Times New Roman"/>
          <w:iCs/>
          <w:sz w:val="24"/>
          <w:szCs w:val="24"/>
        </w:rPr>
        <w:t xml:space="preserve">дер. Высоково с отводом на дер. </w:t>
      </w:r>
      <w:proofErr w:type="spellStart"/>
      <w:r w:rsidR="009A3BEE" w:rsidRPr="00B46F9E">
        <w:rPr>
          <w:rFonts w:ascii="Times New Roman" w:hAnsi="Times New Roman"/>
          <w:iCs/>
          <w:sz w:val="24"/>
          <w:szCs w:val="24"/>
        </w:rPr>
        <w:t>Байково</w:t>
      </w:r>
      <w:proofErr w:type="spellEnd"/>
      <w:r w:rsidR="009A3BEE" w:rsidRPr="00B46F9E">
        <w:rPr>
          <w:rFonts w:ascii="Times New Roman" w:hAnsi="Times New Roman"/>
          <w:iCs/>
          <w:sz w:val="24"/>
          <w:szCs w:val="24"/>
        </w:rPr>
        <w:t xml:space="preserve">, дер. </w:t>
      </w:r>
      <w:proofErr w:type="spellStart"/>
      <w:proofErr w:type="gramStart"/>
      <w:r w:rsidR="009A3BEE" w:rsidRPr="00B46F9E">
        <w:rPr>
          <w:rFonts w:ascii="Times New Roman" w:hAnsi="Times New Roman"/>
          <w:iCs/>
          <w:sz w:val="24"/>
          <w:szCs w:val="24"/>
        </w:rPr>
        <w:t>Тяжино</w:t>
      </w:r>
      <w:proofErr w:type="spellEnd"/>
      <w:r w:rsidR="009A3BEE" w:rsidRPr="00B46F9E">
        <w:rPr>
          <w:rFonts w:ascii="Times New Roman" w:hAnsi="Times New Roman"/>
          <w:iCs/>
          <w:sz w:val="24"/>
          <w:szCs w:val="24"/>
        </w:rPr>
        <w:t xml:space="preserve">  </w:t>
      </w:r>
      <w:proofErr w:type="spellStart"/>
      <w:r w:rsidR="009A3BEE" w:rsidRPr="00B46F9E">
        <w:rPr>
          <w:rFonts w:ascii="Times New Roman" w:hAnsi="Times New Roman"/>
          <w:iCs/>
          <w:sz w:val="24"/>
          <w:szCs w:val="24"/>
        </w:rPr>
        <w:t>Большесельского</w:t>
      </w:r>
      <w:proofErr w:type="spellEnd"/>
      <w:proofErr w:type="gramEnd"/>
      <w:r w:rsidR="009A3BEE" w:rsidRPr="00B46F9E">
        <w:rPr>
          <w:rFonts w:ascii="Times New Roman" w:hAnsi="Times New Roman"/>
          <w:iCs/>
          <w:sz w:val="24"/>
          <w:szCs w:val="24"/>
        </w:rPr>
        <w:t xml:space="preserve"> муниципального района Ярославской области»</w:t>
      </w:r>
      <w:r w:rsidR="00233B95" w:rsidRPr="00B46F9E">
        <w:rPr>
          <w:rFonts w:ascii="Times New Roman" w:hAnsi="Times New Roman"/>
          <w:sz w:val="24"/>
          <w:szCs w:val="24"/>
        </w:rPr>
        <w:t xml:space="preserve">, </w:t>
      </w:r>
      <w:r w:rsidR="007714DB" w:rsidRPr="00B46F9E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="00EC58D2" w:rsidRPr="00B46F9E">
        <w:rPr>
          <w:rFonts w:ascii="Times New Roman" w:hAnsi="Times New Roman"/>
          <w:sz w:val="24"/>
          <w:szCs w:val="24"/>
          <w:lang w:eastAsia="ru-RU"/>
        </w:rPr>
        <w:t xml:space="preserve">также настоящее постановление </w:t>
      </w:r>
      <w:r w:rsidR="007714DB" w:rsidRPr="00B46F9E">
        <w:rPr>
          <w:rFonts w:ascii="Times New Roman" w:hAnsi="Times New Roman"/>
          <w:sz w:val="24"/>
          <w:szCs w:val="24"/>
        </w:rPr>
        <w:t>на офиц</w:t>
      </w:r>
      <w:r w:rsidR="00EC58D2" w:rsidRPr="00B46F9E">
        <w:rPr>
          <w:rFonts w:ascii="Times New Roman" w:hAnsi="Times New Roman"/>
          <w:sz w:val="24"/>
          <w:szCs w:val="24"/>
        </w:rPr>
        <w:t>иальном сайте А</w:t>
      </w:r>
      <w:r w:rsidR="007714DB" w:rsidRPr="00B46F9E">
        <w:rPr>
          <w:rFonts w:ascii="Times New Roman" w:hAnsi="Times New Roman"/>
          <w:sz w:val="24"/>
          <w:szCs w:val="24"/>
        </w:rPr>
        <w:t>дминистрации Большесельского муниципального района</w:t>
      </w:r>
      <w:r w:rsidR="007714DB" w:rsidRPr="00B46F9E">
        <w:rPr>
          <w:sz w:val="24"/>
          <w:szCs w:val="24"/>
        </w:rPr>
        <w:t xml:space="preserve"> </w:t>
      </w:r>
      <w:r w:rsidR="007714DB" w:rsidRPr="00B46F9E">
        <w:rPr>
          <w:rFonts w:ascii="Times New Roman" w:hAnsi="Times New Roman" w:cs="Times New Roman"/>
          <w:sz w:val="24"/>
          <w:szCs w:val="24"/>
        </w:rPr>
        <w:t>в разделе «Градостроительная деятельность»</w:t>
      </w:r>
    </w:p>
    <w:p w:rsidR="007714DB" w:rsidRPr="00B46F9E" w:rsidRDefault="007714DB" w:rsidP="00B46F9E">
      <w:pPr>
        <w:pStyle w:val="1"/>
        <w:spacing w:after="0" w:line="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6F9E">
        <w:rPr>
          <w:rFonts w:ascii="Times New Roman" w:hAnsi="Times New Roman"/>
          <w:sz w:val="24"/>
          <w:szCs w:val="24"/>
        </w:rPr>
        <w:t>3.Опубликовать настоящее постановление в газете «</w:t>
      </w:r>
      <w:proofErr w:type="spellStart"/>
      <w:r w:rsidRPr="00B46F9E">
        <w:rPr>
          <w:rFonts w:ascii="Times New Roman" w:hAnsi="Times New Roman"/>
          <w:sz w:val="24"/>
          <w:szCs w:val="24"/>
        </w:rPr>
        <w:t>Большесельские</w:t>
      </w:r>
      <w:proofErr w:type="spellEnd"/>
      <w:r w:rsidRPr="00B46F9E">
        <w:rPr>
          <w:rFonts w:ascii="Times New Roman" w:hAnsi="Times New Roman"/>
          <w:sz w:val="24"/>
          <w:szCs w:val="24"/>
        </w:rPr>
        <w:t xml:space="preserve"> вести»</w:t>
      </w:r>
    </w:p>
    <w:p w:rsidR="007714DB" w:rsidRPr="00B46F9E" w:rsidRDefault="007714DB" w:rsidP="00B46F9E">
      <w:pPr>
        <w:spacing w:after="0" w:line="0" w:lineRule="atLeast"/>
        <w:ind w:firstLine="284"/>
        <w:jc w:val="both"/>
        <w:rPr>
          <w:rFonts w:ascii="Times New Roman" w:hAnsi="Times New Roman"/>
          <w:sz w:val="24"/>
          <w:szCs w:val="24"/>
        </w:rPr>
      </w:pPr>
      <w:r w:rsidRPr="00B46F9E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первого заместителя главы администрации Большесельского муниципального района С.Г. Виноградова </w:t>
      </w:r>
    </w:p>
    <w:p w:rsidR="007714DB" w:rsidRPr="00B46F9E" w:rsidRDefault="007714DB" w:rsidP="00B46F9E">
      <w:pPr>
        <w:pStyle w:val="1"/>
        <w:spacing w:after="0" w:line="0" w:lineRule="atLeas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46F9E">
        <w:rPr>
          <w:rFonts w:ascii="Times New Roman" w:hAnsi="Times New Roman"/>
          <w:sz w:val="24"/>
          <w:szCs w:val="24"/>
        </w:rPr>
        <w:t>5. Постановление вступает в силу со дня его официального опубликования.</w:t>
      </w:r>
    </w:p>
    <w:p w:rsidR="007714DB" w:rsidRPr="00B46F9E" w:rsidRDefault="007714DB" w:rsidP="00B46F9E">
      <w:pPr>
        <w:pStyle w:val="1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CB231F" w:rsidRPr="00B46F9E" w:rsidRDefault="00CB231F" w:rsidP="00B46F9E">
      <w:pPr>
        <w:pStyle w:val="1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7714DB" w:rsidRPr="00B46F9E" w:rsidRDefault="007714DB" w:rsidP="00B46F9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B46F9E">
        <w:rPr>
          <w:rFonts w:ascii="Times New Roman" w:hAnsi="Times New Roman"/>
          <w:sz w:val="24"/>
          <w:szCs w:val="24"/>
        </w:rPr>
        <w:t>Глав</w:t>
      </w:r>
      <w:r w:rsidR="009A3BEE" w:rsidRPr="00B46F9E">
        <w:rPr>
          <w:rFonts w:ascii="Times New Roman" w:hAnsi="Times New Roman"/>
          <w:sz w:val="24"/>
          <w:szCs w:val="24"/>
        </w:rPr>
        <w:t>а</w:t>
      </w:r>
      <w:r w:rsidRPr="00B46F9E">
        <w:rPr>
          <w:rFonts w:ascii="Times New Roman" w:hAnsi="Times New Roman"/>
          <w:sz w:val="24"/>
          <w:szCs w:val="24"/>
        </w:rPr>
        <w:t xml:space="preserve"> Большесельского</w:t>
      </w:r>
    </w:p>
    <w:p w:rsidR="002766AE" w:rsidRPr="00B46F9E" w:rsidRDefault="007714DB" w:rsidP="00B46F9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46F9E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</w:t>
      </w:r>
      <w:r w:rsidR="009A3BEE" w:rsidRPr="00B46F9E">
        <w:rPr>
          <w:rFonts w:ascii="Times New Roman" w:hAnsi="Times New Roman"/>
          <w:sz w:val="24"/>
          <w:szCs w:val="24"/>
        </w:rPr>
        <w:t xml:space="preserve">   </w:t>
      </w:r>
      <w:r w:rsidR="003A1353" w:rsidRPr="00B46F9E">
        <w:rPr>
          <w:rFonts w:ascii="Times New Roman" w:hAnsi="Times New Roman"/>
          <w:sz w:val="24"/>
          <w:szCs w:val="24"/>
        </w:rPr>
        <w:t xml:space="preserve">    </w:t>
      </w:r>
      <w:r w:rsidR="009A3BEE" w:rsidRPr="00B46F9E">
        <w:rPr>
          <w:rFonts w:ascii="Times New Roman" w:hAnsi="Times New Roman"/>
          <w:sz w:val="24"/>
          <w:szCs w:val="24"/>
        </w:rPr>
        <w:t xml:space="preserve">  </w:t>
      </w:r>
      <w:r w:rsidRPr="00B46F9E">
        <w:rPr>
          <w:rFonts w:ascii="Times New Roman" w:hAnsi="Times New Roman"/>
          <w:sz w:val="24"/>
          <w:szCs w:val="24"/>
        </w:rPr>
        <w:t xml:space="preserve">  </w:t>
      </w:r>
      <w:r w:rsidR="009A3BEE" w:rsidRPr="00B46F9E">
        <w:rPr>
          <w:rFonts w:ascii="Times New Roman" w:hAnsi="Times New Roman"/>
          <w:sz w:val="24"/>
          <w:szCs w:val="24"/>
        </w:rPr>
        <w:t>В.</w:t>
      </w:r>
      <w:r w:rsidR="003A1353" w:rsidRPr="00B46F9E">
        <w:rPr>
          <w:rFonts w:ascii="Times New Roman" w:hAnsi="Times New Roman"/>
          <w:sz w:val="24"/>
          <w:szCs w:val="24"/>
        </w:rPr>
        <w:t xml:space="preserve"> </w:t>
      </w:r>
      <w:r w:rsidR="009A3BEE" w:rsidRPr="00B46F9E">
        <w:rPr>
          <w:rFonts w:ascii="Times New Roman" w:hAnsi="Times New Roman"/>
          <w:sz w:val="24"/>
          <w:szCs w:val="24"/>
        </w:rPr>
        <w:t>А.</w:t>
      </w:r>
      <w:r w:rsidR="003A1353" w:rsidRPr="00B46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3BEE" w:rsidRPr="00B46F9E">
        <w:rPr>
          <w:rFonts w:ascii="Times New Roman" w:hAnsi="Times New Roman"/>
          <w:sz w:val="24"/>
          <w:szCs w:val="24"/>
        </w:rPr>
        <w:t>Лубенин</w:t>
      </w:r>
      <w:proofErr w:type="spellEnd"/>
    </w:p>
    <w:sectPr w:rsidR="002766AE" w:rsidRPr="00B46F9E" w:rsidSect="00B46F9E">
      <w:pgSz w:w="11906" w:h="16838"/>
      <w:pgMar w:top="851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C2"/>
    <w:rsid w:val="00034D05"/>
    <w:rsid w:val="00046628"/>
    <w:rsid w:val="00233B95"/>
    <w:rsid w:val="00265484"/>
    <w:rsid w:val="002766AE"/>
    <w:rsid w:val="002944E3"/>
    <w:rsid w:val="002B7482"/>
    <w:rsid w:val="00322472"/>
    <w:rsid w:val="00343EED"/>
    <w:rsid w:val="003A1353"/>
    <w:rsid w:val="004800CB"/>
    <w:rsid w:val="005A6494"/>
    <w:rsid w:val="005D5AA1"/>
    <w:rsid w:val="006028D7"/>
    <w:rsid w:val="006C1B51"/>
    <w:rsid w:val="0072661D"/>
    <w:rsid w:val="00762864"/>
    <w:rsid w:val="007714DB"/>
    <w:rsid w:val="008674EB"/>
    <w:rsid w:val="0088748B"/>
    <w:rsid w:val="009A3BEE"/>
    <w:rsid w:val="00B46F9E"/>
    <w:rsid w:val="00BB08C1"/>
    <w:rsid w:val="00C56786"/>
    <w:rsid w:val="00C608E4"/>
    <w:rsid w:val="00CB231F"/>
    <w:rsid w:val="00D4251A"/>
    <w:rsid w:val="00E53FC2"/>
    <w:rsid w:val="00E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F694"/>
  <w15:chartTrackingRefBased/>
  <w15:docId w15:val="{B53817D6-F8CB-4A24-9ADB-0FE2BFB0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4DB"/>
    <w:pPr>
      <w:spacing w:after="0" w:line="240" w:lineRule="auto"/>
    </w:pPr>
  </w:style>
  <w:style w:type="paragraph" w:customStyle="1" w:styleId="1">
    <w:name w:val="Абзац списка1"/>
    <w:basedOn w:val="a"/>
    <w:rsid w:val="007714DB"/>
    <w:pPr>
      <w:ind w:left="720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Scentr1</cp:lastModifiedBy>
  <cp:revision>2</cp:revision>
  <cp:lastPrinted>2024-01-26T09:07:00Z</cp:lastPrinted>
  <dcterms:created xsi:type="dcterms:W3CDTF">2024-01-26T09:07:00Z</dcterms:created>
  <dcterms:modified xsi:type="dcterms:W3CDTF">2024-01-26T09:07:00Z</dcterms:modified>
</cp:coreProperties>
</file>